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59507" w14:textId="7DA832D8" w:rsidR="00214C06" w:rsidRDefault="00214C06">
      <w:r>
        <w:t xml:space="preserve">In the Book found at </w:t>
      </w:r>
    </w:p>
    <w:p w14:paraId="23583D51" w14:textId="559E7738" w:rsidR="00214C06" w:rsidRPr="00214C06" w:rsidRDefault="00214C06" w:rsidP="00214C06">
      <w:pPr>
        <w:pStyle w:val="p1"/>
        <w:rPr>
          <w:sz w:val="24"/>
          <w:szCs w:val="24"/>
        </w:rPr>
      </w:pPr>
      <w:hyperlink r:id="rId4" w:history="1">
        <w:r w:rsidRPr="00214C06">
          <w:rPr>
            <w:rStyle w:val="Hyperlink"/>
            <w:sz w:val="24"/>
            <w:szCs w:val="24"/>
          </w:rPr>
          <w:t>https://openstax.org/details/books/calculus-volume-3</w:t>
        </w:r>
      </w:hyperlink>
    </w:p>
    <w:p w14:paraId="333AD17F" w14:textId="77777777" w:rsidR="00214C06" w:rsidRDefault="00214C06" w:rsidP="00214C06">
      <w:pPr>
        <w:pStyle w:val="p1"/>
      </w:pPr>
    </w:p>
    <w:p w14:paraId="14E986D0" w14:textId="63578756" w:rsidR="00CC1068" w:rsidRDefault="00F87A8F" w:rsidP="00CC1068">
      <w:r w:rsidRPr="005A2B7E">
        <w:t>Recommended Problems for Section</w:t>
      </w:r>
      <w:r w:rsidR="00B772B1" w:rsidRPr="005A2B7E">
        <w:t>s</w:t>
      </w:r>
      <w:r w:rsidRPr="005A2B7E">
        <w:t xml:space="preserve"> </w:t>
      </w:r>
      <w:r w:rsidR="00090A36">
        <w:t>6.</w:t>
      </w:r>
      <w:r w:rsidR="00791509">
        <w:t>6</w:t>
      </w:r>
      <w:r w:rsidR="00B772B1" w:rsidRPr="005A2B7E">
        <w:t>,</w:t>
      </w:r>
      <w:r w:rsidRPr="005A2B7E">
        <w:t xml:space="preserve"> starting on page </w:t>
      </w:r>
      <w:r w:rsidR="009C4DAA">
        <w:t>700.</w:t>
      </w:r>
    </w:p>
    <w:p w14:paraId="1E656D96" w14:textId="57E069D1" w:rsidR="009C4DAA" w:rsidRPr="00CC1068" w:rsidRDefault="009C4DAA" w:rsidP="00CC1068">
      <w:r>
        <w:t>This homework focuses on surface parametrization.</w:t>
      </w:r>
    </w:p>
    <w:p w14:paraId="0C130C4D" w14:textId="41A49E80" w:rsidR="009C4DAA" w:rsidRDefault="009C4DAA" w:rsidP="00791509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>
        <w:rPr>
          <w:rFonts w:eastAsia="Times New Roman" w:cs="Times New Roman"/>
          <w:color w:val="000000"/>
          <w:kern w:val="0"/>
          <w14:ligatures w14:val="none"/>
        </w:rPr>
        <w:t xml:space="preserve">269, </w:t>
      </w:r>
    </w:p>
    <w:p w14:paraId="2E2016C4" w14:textId="77777777" w:rsidR="009C4DAA" w:rsidRDefault="009C4DAA" w:rsidP="00791509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0F1994DF" w14:textId="48088CC7" w:rsidR="009C4DAA" w:rsidRDefault="009C4DAA" w:rsidP="00791509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>
        <w:rPr>
          <w:rFonts w:eastAsia="Times New Roman" w:cs="Times New Roman"/>
          <w:color w:val="000000"/>
          <w:kern w:val="0"/>
          <w14:ligatures w14:val="none"/>
        </w:rPr>
        <w:t>271,</w:t>
      </w:r>
    </w:p>
    <w:p w14:paraId="23349A9E" w14:textId="77777777" w:rsidR="009C4DAA" w:rsidRDefault="009C4DAA" w:rsidP="00791509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6FEE80CC" w14:textId="438CCFF7" w:rsidR="00791509" w:rsidRDefault="00791509" w:rsidP="00791509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791509">
        <w:rPr>
          <w:rFonts w:eastAsia="Times New Roman" w:cs="Times New Roman"/>
          <w:color w:val="000000"/>
          <w:kern w:val="0"/>
          <w14:ligatures w14:val="none"/>
        </w:rPr>
        <w:t xml:space="preserve">273, </w:t>
      </w:r>
    </w:p>
    <w:p w14:paraId="649E23CC" w14:textId="77777777" w:rsidR="00791509" w:rsidRDefault="00791509" w:rsidP="00791509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4D37C3A4" w14:textId="77777777" w:rsidR="00791509" w:rsidRDefault="00791509" w:rsidP="00791509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791509">
        <w:rPr>
          <w:rFonts w:eastAsia="Times New Roman" w:cs="Times New Roman"/>
          <w:color w:val="000000"/>
          <w:kern w:val="0"/>
          <w14:ligatures w14:val="none"/>
        </w:rPr>
        <w:t xml:space="preserve">274, </w:t>
      </w:r>
    </w:p>
    <w:p w14:paraId="40C628F7" w14:textId="77777777" w:rsidR="009C4DAA" w:rsidRDefault="009C4DAA" w:rsidP="00791509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6245428C" w14:textId="7BEB8F53" w:rsidR="009C4DAA" w:rsidRDefault="009C4DAA" w:rsidP="00791509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>
        <w:rPr>
          <w:rFonts w:eastAsia="Times New Roman" w:cs="Times New Roman"/>
          <w:color w:val="000000"/>
          <w:kern w:val="0"/>
          <w14:ligatures w14:val="none"/>
        </w:rPr>
        <w:t>277,</w:t>
      </w:r>
    </w:p>
    <w:p w14:paraId="3AF46D0A" w14:textId="77777777" w:rsidR="008F5CD2" w:rsidRDefault="008F5CD2" w:rsidP="00791509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21E81DE4" w14:textId="4067947C" w:rsidR="008F5CD2" w:rsidRDefault="008F5CD2" w:rsidP="00791509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proofErr w:type="spellStart"/>
      <w:r>
        <w:rPr>
          <w:rFonts w:eastAsia="Times New Roman" w:cs="Times New Roman"/>
          <w:color w:val="000000"/>
          <w:kern w:val="0"/>
          <w14:ligatures w14:val="none"/>
        </w:rPr>
        <w:t>Parameterise</w:t>
      </w:r>
      <w:proofErr w:type="spellEnd"/>
      <w:r>
        <w:rPr>
          <w:rFonts w:eastAsia="Times New Roman" w:cs="Times New Roman"/>
          <w:color w:val="000000"/>
          <w:kern w:val="0"/>
          <w14:ligatures w14:val="none"/>
        </w:rPr>
        <w:t xml:space="preserve"> the surface of the lower half-sphere of radius 2 centered at (2, -1, 4).</w:t>
      </w:r>
    </w:p>
    <w:p w14:paraId="697AB501" w14:textId="77777777" w:rsidR="006972C2" w:rsidRPr="006972C2" w:rsidRDefault="006972C2" w:rsidP="00791509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16B4C350" w14:textId="24815B39" w:rsidR="006972C2" w:rsidRPr="006972C2" w:rsidRDefault="006972C2" w:rsidP="006972C2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proofErr w:type="spellStart"/>
      <w:r>
        <w:rPr>
          <w:rFonts w:eastAsia="Times New Roman" w:cs="Times New Roman"/>
          <w:color w:val="000000"/>
          <w:kern w:val="0"/>
          <w14:ligatures w14:val="none"/>
        </w:rPr>
        <w:t>Parametrise</w:t>
      </w:r>
      <w:proofErr w:type="spellEnd"/>
      <w:r>
        <w:rPr>
          <w:rFonts w:eastAsia="Times New Roman" w:cs="Times New Roman"/>
          <w:color w:val="000000"/>
          <w:kern w:val="0"/>
          <w14:ligatures w14:val="none"/>
        </w:rPr>
        <w:t xml:space="preserve"> a</w:t>
      </w:r>
      <w:r w:rsidRPr="006972C2">
        <w:rPr>
          <w:rFonts w:eastAsia="Times New Roman" w:cs="Times New Roman"/>
          <w:color w:val="000000"/>
          <w:kern w:val="0"/>
          <w14:ligatures w14:val="none"/>
        </w:rPr>
        <w:t xml:space="preserve"> cone with base radius </w:t>
      </w:r>
      <w:r>
        <w:rPr>
          <w:rFonts w:eastAsia="Times New Roman" w:cs="Times New Roman"/>
          <w:color w:val="000000"/>
          <w:kern w:val="0"/>
          <w14:ligatures w14:val="none"/>
        </w:rPr>
        <w:t xml:space="preserve">R </w:t>
      </w:r>
      <w:r w:rsidRPr="006972C2">
        <w:rPr>
          <w:rFonts w:eastAsia="Times New Roman" w:cs="Times New Roman"/>
          <w:color w:val="000000"/>
          <w:kern w:val="0"/>
          <w14:ligatures w14:val="none"/>
        </w:rPr>
        <w:t xml:space="preserve">and height </w:t>
      </w:r>
      <w:proofErr w:type="gramStart"/>
      <w:r>
        <w:rPr>
          <w:rFonts w:eastAsia="Times New Roman" w:cs="Times New Roman"/>
          <w:color w:val="000000"/>
          <w:kern w:val="0"/>
          <w14:ligatures w14:val="none"/>
        </w:rPr>
        <w:t>H</w:t>
      </w:r>
      <w:r w:rsidRPr="006972C2">
        <w:rPr>
          <w:rFonts w:eastAsia="Times New Roman" w:cs="Times New Roman"/>
          <w:color w:val="000000"/>
          <w:kern w:val="0"/>
          <w14:ligatures w14:val="none"/>
        </w:rPr>
        <w:t xml:space="preserve"> ,</w:t>
      </w:r>
      <w:proofErr w:type="gramEnd"/>
      <w:r w:rsidRPr="006972C2">
        <w:rPr>
          <w:rFonts w:eastAsia="Times New Roman" w:cs="Times New Roman"/>
          <w:color w:val="000000"/>
          <w:kern w:val="0"/>
          <w14:ligatures w14:val="none"/>
        </w:rPr>
        <w:t xml:space="preserve"> where </w:t>
      </w:r>
      <w:r>
        <w:rPr>
          <w:rFonts w:eastAsia="Times New Roman" w:cs="Times New Roman"/>
          <w:color w:val="000000"/>
          <w:kern w:val="0"/>
          <w14:ligatures w14:val="none"/>
        </w:rPr>
        <w:t>R</w:t>
      </w:r>
      <w:r w:rsidRPr="006972C2">
        <w:rPr>
          <w:rFonts w:eastAsia="Times New Roman" w:cs="Times New Roman"/>
          <w:color w:val="000000"/>
          <w:kern w:val="0"/>
          <w14:ligatures w14:val="none"/>
        </w:rPr>
        <w:t xml:space="preserve"> and</w:t>
      </w:r>
      <w:r>
        <w:rPr>
          <w:rFonts w:eastAsia="Times New Roman" w:cs="Times New Roman"/>
          <w:color w:val="000000"/>
          <w:kern w:val="0"/>
          <w14:ligatures w14:val="none"/>
        </w:rPr>
        <w:t xml:space="preserve"> H </w:t>
      </w:r>
      <w:r w:rsidRPr="006972C2">
        <w:rPr>
          <w:rFonts w:eastAsia="Times New Roman" w:cs="Times New Roman"/>
          <w:color w:val="000000"/>
          <w:kern w:val="0"/>
          <w14:ligatures w14:val="none"/>
        </w:rPr>
        <w:t>are positive constants</w:t>
      </w:r>
      <w:r>
        <w:rPr>
          <w:rFonts w:eastAsia="Times New Roman" w:cs="Times New Roman"/>
          <w:color w:val="000000"/>
          <w:kern w:val="0"/>
          <w14:ligatures w14:val="none"/>
        </w:rPr>
        <w:t>. Locate and orient the cone in a manner of your choosing, and sketch what you chose.</w:t>
      </w:r>
    </w:p>
    <w:p w14:paraId="56051D2B" w14:textId="77777777" w:rsidR="006972C2" w:rsidRDefault="006972C2" w:rsidP="00791509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4FCAA139" w14:textId="77777777" w:rsidR="00791509" w:rsidRDefault="00791509" w:rsidP="00791509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604FEE0D" w14:textId="77777777" w:rsidR="00791509" w:rsidRDefault="00791509" w:rsidP="00791509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7D0C9B08" w14:textId="1B2B3330" w:rsidR="00791509" w:rsidRPr="00791509" w:rsidRDefault="00791509" w:rsidP="00791509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469C510D" w14:textId="77777777" w:rsidR="00791509" w:rsidRDefault="00791509" w:rsidP="00024B76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2A309003" w14:textId="77777777" w:rsidR="00024B76" w:rsidRDefault="00024B76" w:rsidP="00A72E39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2CAD0B69" w14:textId="1B13D596" w:rsidR="00F779B9" w:rsidRDefault="00F779B9"/>
    <w:sectPr w:rsidR="00F779B9" w:rsidSect="007A71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C06"/>
    <w:rsid w:val="00024B76"/>
    <w:rsid w:val="00033D35"/>
    <w:rsid w:val="000608DC"/>
    <w:rsid w:val="0007610E"/>
    <w:rsid w:val="00090A36"/>
    <w:rsid w:val="000B77EE"/>
    <w:rsid w:val="000F3B1D"/>
    <w:rsid w:val="00165A02"/>
    <w:rsid w:val="0018253A"/>
    <w:rsid w:val="001B13B3"/>
    <w:rsid w:val="00214C06"/>
    <w:rsid w:val="00221DA1"/>
    <w:rsid w:val="0024481D"/>
    <w:rsid w:val="00265A52"/>
    <w:rsid w:val="002B051F"/>
    <w:rsid w:val="002B46F8"/>
    <w:rsid w:val="002C51C4"/>
    <w:rsid w:val="00316FC4"/>
    <w:rsid w:val="00347379"/>
    <w:rsid w:val="00382BDB"/>
    <w:rsid w:val="003C1759"/>
    <w:rsid w:val="003F2498"/>
    <w:rsid w:val="004105E0"/>
    <w:rsid w:val="004459EB"/>
    <w:rsid w:val="00451BA3"/>
    <w:rsid w:val="004E6DD6"/>
    <w:rsid w:val="005033B0"/>
    <w:rsid w:val="00531C02"/>
    <w:rsid w:val="005533CA"/>
    <w:rsid w:val="005A2B7E"/>
    <w:rsid w:val="005A6A2C"/>
    <w:rsid w:val="00600A21"/>
    <w:rsid w:val="00633941"/>
    <w:rsid w:val="006573A1"/>
    <w:rsid w:val="006972C2"/>
    <w:rsid w:val="006A11C7"/>
    <w:rsid w:val="006D52D0"/>
    <w:rsid w:val="006F68F9"/>
    <w:rsid w:val="00700083"/>
    <w:rsid w:val="007146A3"/>
    <w:rsid w:val="00753058"/>
    <w:rsid w:val="00774615"/>
    <w:rsid w:val="007911B0"/>
    <w:rsid w:val="00791509"/>
    <w:rsid w:val="007971AF"/>
    <w:rsid w:val="007A71A2"/>
    <w:rsid w:val="007B764F"/>
    <w:rsid w:val="007E6391"/>
    <w:rsid w:val="00806456"/>
    <w:rsid w:val="00825E4B"/>
    <w:rsid w:val="00835D42"/>
    <w:rsid w:val="00865A75"/>
    <w:rsid w:val="008875AB"/>
    <w:rsid w:val="00896FE9"/>
    <w:rsid w:val="008F1C2D"/>
    <w:rsid w:val="008F5CD2"/>
    <w:rsid w:val="0092689C"/>
    <w:rsid w:val="009547B9"/>
    <w:rsid w:val="00993E87"/>
    <w:rsid w:val="009C4DAA"/>
    <w:rsid w:val="009D24A7"/>
    <w:rsid w:val="009D38DB"/>
    <w:rsid w:val="00A45C1D"/>
    <w:rsid w:val="00A72E39"/>
    <w:rsid w:val="00A80BDF"/>
    <w:rsid w:val="00AE2FAA"/>
    <w:rsid w:val="00AE7BF6"/>
    <w:rsid w:val="00B70727"/>
    <w:rsid w:val="00B724B5"/>
    <w:rsid w:val="00B772B1"/>
    <w:rsid w:val="00B94762"/>
    <w:rsid w:val="00B9777E"/>
    <w:rsid w:val="00BC1A5E"/>
    <w:rsid w:val="00C25DB3"/>
    <w:rsid w:val="00C73D85"/>
    <w:rsid w:val="00C75FD8"/>
    <w:rsid w:val="00CC1068"/>
    <w:rsid w:val="00D41A3A"/>
    <w:rsid w:val="00D649DB"/>
    <w:rsid w:val="00D82D40"/>
    <w:rsid w:val="00DE22EF"/>
    <w:rsid w:val="00E01176"/>
    <w:rsid w:val="00E8303A"/>
    <w:rsid w:val="00F35C6A"/>
    <w:rsid w:val="00F779B9"/>
    <w:rsid w:val="00F87A8F"/>
    <w:rsid w:val="00FD5BB7"/>
    <w:rsid w:val="00FF5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464CA77"/>
  <w15:chartTrackingRefBased/>
  <w15:docId w15:val="{76EEA03C-E12D-6D45-9A8D-242E29548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14C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4C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14C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4C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4C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4C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4C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4C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4C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4C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4C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14C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4C0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4C0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4C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4C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4C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4C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14C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4C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4C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4C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4C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4C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14C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4C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4C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4C0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14C06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Normal"/>
    <w:rsid w:val="00214C06"/>
    <w:pPr>
      <w:spacing w:after="0" w:line="240" w:lineRule="auto"/>
    </w:pPr>
    <w:rPr>
      <w:rFonts w:ascii="Helvetica" w:eastAsia="Times New Roman" w:hAnsi="Helvetica" w:cs="Times New Roman"/>
      <w:color w:val="0000FF"/>
      <w:kern w:val="0"/>
      <w:sz w:val="15"/>
      <w:szCs w:val="15"/>
      <w14:ligatures w14:val="none"/>
    </w:rPr>
  </w:style>
  <w:style w:type="character" w:styleId="Hyperlink">
    <w:name w:val="Hyperlink"/>
    <w:basedOn w:val="DefaultParagraphFont"/>
    <w:uiPriority w:val="99"/>
    <w:unhideWhenUsed/>
    <w:rsid w:val="00214C0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14C06"/>
    <w:rPr>
      <w:color w:val="605E5C"/>
      <w:shd w:val="clear" w:color="auto" w:fill="E1DFDD"/>
    </w:rPr>
  </w:style>
  <w:style w:type="character" w:customStyle="1" w:styleId="s1">
    <w:name w:val="s1"/>
    <w:basedOn w:val="DefaultParagraphFont"/>
    <w:rsid w:val="00791509"/>
    <w:rPr>
      <w:color w:val="FB000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openstax.org/details/books/calculus-volume-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86</Words>
  <Characters>471</Characters>
  <Application>Microsoft Office Word</Application>
  <DocSecurity>0</DocSecurity>
  <Lines>8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Francois Blanchette</dc:creator>
  <cp:keywords/>
  <dc:description/>
  <cp:lastModifiedBy>Francois Blanchette</cp:lastModifiedBy>
  <cp:revision>15</cp:revision>
  <dcterms:created xsi:type="dcterms:W3CDTF">2026-03-20T18:39:00Z</dcterms:created>
  <dcterms:modified xsi:type="dcterms:W3CDTF">2026-04-21T17:17:00Z</dcterms:modified>
</cp:coreProperties>
</file>